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5CBE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417BC18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1D979ABF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C184370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E0066A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1262EB79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7F04810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9761D" w14:textId="77777777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D27BC5">
        <w:rPr>
          <w:rFonts w:ascii="Times New Roman" w:hAnsi="Times New Roman" w:cs="Times New Roman"/>
          <w:sz w:val="28"/>
          <w:szCs w:val="28"/>
        </w:rPr>
        <w:t>01.10</w:t>
      </w:r>
      <w:r w:rsidR="00C0138B">
        <w:rPr>
          <w:rFonts w:ascii="Times New Roman" w:hAnsi="Times New Roman" w:cs="Times New Roman"/>
          <w:sz w:val="28"/>
          <w:szCs w:val="28"/>
        </w:rPr>
        <w:t>.2020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D27BC5">
        <w:rPr>
          <w:rFonts w:ascii="Times New Roman" w:hAnsi="Times New Roman" w:cs="Times New Roman"/>
          <w:sz w:val="28"/>
          <w:szCs w:val="28"/>
        </w:rPr>
        <w:t>41</w:t>
      </w:r>
    </w:p>
    <w:p w14:paraId="7E050A60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226C0EE5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0B815" w14:textId="77777777" w:rsidR="003B5B5C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</w:t>
      </w:r>
    </w:p>
    <w:p w14:paraId="26843126" w14:textId="4F412B23" w:rsidR="00425A03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B99">
        <w:rPr>
          <w:rFonts w:ascii="Times New Roman" w:hAnsi="Times New Roman" w:cs="Times New Roman"/>
          <w:b/>
          <w:sz w:val="24"/>
          <w:szCs w:val="24"/>
        </w:rPr>
        <w:t>земельным участкам</w:t>
      </w:r>
    </w:p>
    <w:p w14:paraId="385E3CFF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6D356" w14:textId="77777777"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 территории Саянского муниципального образования руководствуясь распоряжением Мэра Черемховского районного муниципального образования от 10.09.2002 №30 «О делегировании полномочий по присвоению юридических адресов», статьями 32,43 Устава Саянского муниципального образования администрация Саянского муниципального образования</w:t>
      </w:r>
    </w:p>
    <w:p w14:paraId="27F655C6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54401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6C4EA13E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CC149" w14:textId="77777777" w:rsidR="000E4827" w:rsidRPr="000E4827" w:rsidRDefault="004254C3" w:rsidP="003B5B5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1.</w:t>
      </w:r>
      <w:r w:rsidR="008E7B99">
        <w:rPr>
          <w:rFonts w:ascii="Times New Roman" w:hAnsi="Times New Roman" w:cs="Times New Roman"/>
          <w:sz w:val="28"/>
          <w:szCs w:val="28"/>
        </w:rPr>
        <w:t xml:space="preserve"> П</w:t>
      </w:r>
      <w:r w:rsidR="00D27BC5">
        <w:rPr>
          <w:rFonts w:ascii="Times New Roman" w:hAnsi="Times New Roman" w:cs="Times New Roman"/>
          <w:sz w:val="28"/>
          <w:szCs w:val="28"/>
        </w:rPr>
        <w:t>рисвоить адрес земельным участкам для предоставления в аренду</w:t>
      </w:r>
      <w:r w:rsidR="00C0138B">
        <w:rPr>
          <w:rFonts w:ascii="Times New Roman" w:hAnsi="Times New Roman" w:cs="Times New Roman"/>
          <w:sz w:val="28"/>
          <w:szCs w:val="28"/>
        </w:rPr>
        <w:t xml:space="preserve"> в кадастровом к</w:t>
      </w:r>
      <w:r w:rsidR="000E4827">
        <w:rPr>
          <w:rFonts w:ascii="Times New Roman" w:hAnsi="Times New Roman" w:cs="Times New Roman"/>
          <w:sz w:val="28"/>
          <w:szCs w:val="28"/>
        </w:rPr>
        <w:t>вартале 38:20:020803</w:t>
      </w:r>
      <w:r w:rsidR="00541ED6">
        <w:rPr>
          <w:rFonts w:ascii="Times New Roman" w:hAnsi="Times New Roman" w:cs="Times New Roman"/>
          <w:sz w:val="28"/>
          <w:szCs w:val="28"/>
        </w:rPr>
        <w:t xml:space="preserve"> </w:t>
      </w:r>
      <w:r w:rsidR="00E44D4E">
        <w:rPr>
          <w:rFonts w:ascii="Times New Roman" w:hAnsi="Times New Roman" w:cs="Times New Roman"/>
          <w:sz w:val="28"/>
          <w:szCs w:val="28"/>
        </w:rPr>
        <w:t xml:space="preserve">по </w:t>
      </w:r>
      <w:r w:rsidR="00C0138B">
        <w:rPr>
          <w:rFonts w:ascii="Times New Roman" w:hAnsi="Times New Roman" w:cs="Times New Roman"/>
          <w:sz w:val="28"/>
          <w:szCs w:val="28"/>
        </w:rPr>
        <w:t>адрес</w:t>
      </w:r>
      <w:r w:rsidR="00E44D4E">
        <w:rPr>
          <w:rFonts w:ascii="Times New Roman" w:hAnsi="Times New Roman" w:cs="Times New Roman"/>
          <w:sz w:val="28"/>
          <w:szCs w:val="28"/>
        </w:rPr>
        <w:t>у</w:t>
      </w:r>
      <w:r w:rsidR="00C0138B">
        <w:rPr>
          <w:rFonts w:ascii="Times New Roman" w:hAnsi="Times New Roman" w:cs="Times New Roman"/>
          <w:sz w:val="28"/>
          <w:szCs w:val="28"/>
        </w:rPr>
        <w:t xml:space="preserve">: </w:t>
      </w:r>
      <w:r w:rsidR="000E4827" w:rsidRPr="000E4827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Черемховский муниципальный район, Сельское поселение Саянское территория К</w:t>
      </w:r>
      <w:r w:rsidR="008E7B99">
        <w:rPr>
          <w:rFonts w:ascii="Times New Roman" w:hAnsi="Times New Roman" w:cs="Times New Roman"/>
          <w:sz w:val="28"/>
          <w:szCs w:val="28"/>
        </w:rPr>
        <w:t>вартал 803</w:t>
      </w:r>
      <w:r w:rsidR="000E4827" w:rsidRPr="000E4827">
        <w:rPr>
          <w:rFonts w:ascii="Times New Roman" w:hAnsi="Times New Roman" w:cs="Times New Roman"/>
          <w:sz w:val="28"/>
          <w:szCs w:val="28"/>
        </w:rPr>
        <w:t>, участок 1</w:t>
      </w:r>
      <w:r w:rsidR="000E4827">
        <w:rPr>
          <w:rFonts w:ascii="Times New Roman" w:hAnsi="Times New Roman" w:cs="Times New Roman"/>
          <w:sz w:val="28"/>
          <w:szCs w:val="28"/>
        </w:rPr>
        <w:t xml:space="preserve"> площадью 258</w:t>
      </w:r>
      <w:r w:rsidR="008E7B99">
        <w:rPr>
          <w:rFonts w:ascii="Times New Roman" w:hAnsi="Times New Roman" w:cs="Times New Roman"/>
          <w:sz w:val="28"/>
          <w:szCs w:val="28"/>
        </w:rPr>
        <w:t>0</w:t>
      </w:r>
      <w:r w:rsidR="000E4827">
        <w:rPr>
          <w:rFonts w:ascii="Times New Roman" w:hAnsi="Times New Roman" w:cs="Times New Roman"/>
          <w:sz w:val="28"/>
          <w:szCs w:val="28"/>
        </w:rPr>
        <w:t>00 кв.м.</w:t>
      </w:r>
      <w:r w:rsidR="008E7B99">
        <w:rPr>
          <w:rFonts w:ascii="Times New Roman" w:hAnsi="Times New Roman" w:cs="Times New Roman"/>
          <w:sz w:val="28"/>
          <w:szCs w:val="28"/>
        </w:rPr>
        <w:t xml:space="preserve">; участок 2 площадью 229600 кв.м.; участок 3 площадью 373600 кв.м.; участок 4 площадью 552000 </w:t>
      </w:r>
      <w:proofErr w:type="spellStart"/>
      <w:r w:rsidR="008E7B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7B99">
        <w:rPr>
          <w:rFonts w:ascii="Times New Roman" w:hAnsi="Times New Roman" w:cs="Times New Roman"/>
          <w:sz w:val="28"/>
          <w:szCs w:val="28"/>
        </w:rPr>
        <w:t>.</w:t>
      </w:r>
    </w:p>
    <w:p w14:paraId="75DFC770" w14:textId="77777777" w:rsidR="004254C3" w:rsidRPr="002A5A5B" w:rsidRDefault="00EF7C55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 w:rsidR="00F80337">
        <w:rPr>
          <w:rFonts w:ascii="Times New Roman" w:hAnsi="Times New Roman" w:cs="Times New Roman"/>
          <w:sz w:val="28"/>
          <w:szCs w:val="28"/>
        </w:rPr>
        <w:t>главу Саянского сельского поселения А.Н. Андреева.</w:t>
      </w:r>
    </w:p>
    <w:p w14:paraId="24F2FD30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7EAB0" w14:textId="77777777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32A06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240FD19E" w14:textId="77777777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4FAA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7B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14:paraId="0DE95F09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4CEF9E6E" w14:textId="77777777"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B25A0"/>
    <w:rsid w:val="000E2178"/>
    <w:rsid w:val="000E4827"/>
    <w:rsid w:val="00103E1F"/>
    <w:rsid w:val="002A5A5B"/>
    <w:rsid w:val="002D386C"/>
    <w:rsid w:val="002E20E7"/>
    <w:rsid w:val="003B5B5C"/>
    <w:rsid w:val="004254C3"/>
    <w:rsid w:val="00425A03"/>
    <w:rsid w:val="00432ADE"/>
    <w:rsid w:val="004776C1"/>
    <w:rsid w:val="004C04CE"/>
    <w:rsid w:val="00541ED6"/>
    <w:rsid w:val="00625E70"/>
    <w:rsid w:val="00662886"/>
    <w:rsid w:val="0074339C"/>
    <w:rsid w:val="0082089D"/>
    <w:rsid w:val="00860B93"/>
    <w:rsid w:val="008E7B99"/>
    <w:rsid w:val="009E5593"/>
    <w:rsid w:val="00A64815"/>
    <w:rsid w:val="00B31285"/>
    <w:rsid w:val="00C0138B"/>
    <w:rsid w:val="00C35AB7"/>
    <w:rsid w:val="00CF639E"/>
    <w:rsid w:val="00D27BC5"/>
    <w:rsid w:val="00D44842"/>
    <w:rsid w:val="00D46684"/>
    <w:rsid w:val="00E402CA"/>
    <w:rsid w:val="00E44D4E"/>
    <w:rsid w:val="00EB47D8"/>
    <w:rsid w:val="00EF7C55"/>
    <w:rsid w:val="00F54FAA"/>
    <w:rsid w:val="00F704EF"/>
    <w:rsid w:val="00F8033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7F6A"/>
  <w15:docId w15:val="{55180A25-7A6C-4E66-B0C0-545882D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Саянское МО</cp:lastModifiedBy>
  <cp:revision>19</cp:revision>
  <cp:lastPrinted>2020-10-01T07:32:00Z</cp:lastPrinted>
  <dcterms:created xsi:type="dcterms:W3CDTF">2017-07-17T03:10:00Z</dcterms:created>
  <dcterms:modified xsi:type="dcterms:W3CDTF">2020-10-01T07:32:00Z</dcterms:modified>
</cp:coreProperties>
</file>